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55" w:rsidRDefault="006F7455" w:rsidP="006F7455">
      <w:pPr>
        <w:pStyle w:val="h4"/>
      </w:pPr>
      <w:bookmarkStart w:id="0" w:name="_GoBack"/>
      <w:bookmarkEnd w:id="0"/>
      <w:r>
        <w:t>Вариант 4</w:t>
      </w:r>
    </w:p>
    <w:tbl>
      <w:tblPr>
        <w:tblW w:w="0" w:type="auto"/>
        <w:tblInd w:w="-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948"/>
        <w:gridCol w:w="757"/>
        <w:gridCol w:w="758"/>
        <w:gridCol w:w="758"/>
        <w:gridCol w:w="757"/>
        <w:gridCol w:w="758"/>
      </w:tblGrid>
      <w:tr w:rsidR="006F7455" w:rsidTr="006F7455">
        <w:trPr>
          <w:trHeight w:val="60"/>
          <w:tblHeader/>
        </w:trPr>
        <w:tc>
          <w:tcPr>
            <w:tcW w:w="10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 xml:space="preserve">Примерный учебный план начального общего образования (1 </w:t>
            </w:r>
            <w:proofErr w:type="spellStart"/>
            <w:r>
              <w:t>кл</w:t>
            </w:r>
            <w:proofErr w:type="spellEnd"/>
            <w:r>
              <w:t xml:space="preserve">. — 5-дневная учебная неделя, </w:t>
            </w:r>
            <w:r>
              <w:br/>
              <w:t xml:space="preserve">2—4 </w:t>
            </w:r>
            <w:proofErr w:type="spellStart"/>
            <w:r>
              <w:t>кл</w:t>
            </w:r>
            <w:proofErr w:type="spellEnd"/>
            <w:r>
              <w:t>. — 6-дневная учебная неделя с изучением родного языка)</w:t>
            </w:r>
            <w:r>
              <w:rPr>
                <w:rStyle w:val="footnote-num"/>
                <w:b w:val="0"/>
                <w:bCs w:val="0"/>
              </w:rPr>
              <w:t>*</w:t>
            </w:r>
          </w:p>
        </w:tc>
      </w:tr>
      <w:tr w:rsidR="006F7455" w:rsidTr="006F7455">
        <w:trPr>
          <w:trHeight w:val="60"/>
          <w:tblHeader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Предметные 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 xml:space="preserve">Учебные предметы </w:t>
            </w:r>
            <w:r>
              <w:br/>
              <w:t>Классы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Количество часов в неделю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Всего часов</w:t>
            </w:r>
          </w:p>
        </w:tc>
      </w:tr>
      <w:tr w:rsidR="006F7455" w:rsidTr="006F7455">
        <w:trPr>
          <w:trHeight w:val="6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III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6F7455" w:rsidRDefault="006F7455" w:rsidP="00EB4D76">
            <w:pPr>
              <w:pStyle w:val="table-head"/>
            </w:pPr>
            <w:r>
              <w:t>IV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</w:tr>
      <w:tr w:rsidR="006F7455" w:rsidTr="006F7455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rPr>
                <w:rStyle w:val="Italic"/>
              </w:rPr>
              <w:t>Обязательная часть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</w:tr>
      <w:tr w:rsidR="006F7455" w:rsidTr="006F7455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Русский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20</w:t>
            </w:r>
          </w:p>
        </w:tc>
      </w:tr>
      <w:tr w:rsidR="006F7455" w:rsidTr="006F7455">
        <w:trPr>
          <w:trHeight w:val="30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12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Родной язык и литературное чтение на родном языке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7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Литературное чтение на родном языке</w:t>
            </w: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</w:tr>
      <w:tr w:rsidR="006F7455" w:rsidTr="006F7455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Иностранный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6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 xml:space="preserve">Математика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16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 xml:space="preserve">Обществознание и естествознание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Окружающий мир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8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Основы религиозных культур и 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–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Музыка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55" w:rsidRDefault="006F7455" w:rsidP="00EB4D7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Изобразительное искусство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</w:tr>
      <w:tr w:rsidR="006F7455" w:rsidTr="006F7455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 xml:space="preserve">Технология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 xml:space="preserve">Технология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</w:tr>
      <w:tr w:rsidR="006F7455" w:rsidTr="006F745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8</w:t>
            </w:r>
          </w:p>
        </w:tc>
      </w:tr>
      <w:tr w:rsidR="006F7455" w:rsidTr="006F7455">
        <w:trPr>
          <w:trHeight w:val="33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Итого: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89</w:t>
            </w:r>
          </w:p>
        </w:tc>
      </w:tr>
      <w:tr w:rsidR="006F7455" w:rsidTr="006F7455">
        <w:trPr>
          <w:trHeight w:val="33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rPr>
                <w:rStyle w:val="Italic"/>
              </w:rPr>
              <w:t>Часть, формируемая участниками образовательных отношений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4</w:t>
            </w:r>
          </w:p>
        </w:tc>
      </w:tr>
      <w:tr w:rsidR="006F7455" w:rsidTr="006F7455">
        <w:trPr>
          <w:trHeight w:val="33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Учебные недели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135</w:t>
            </w:r>
          </w:p>
        </w:tc>
      </w:tr>
      <w:tr w:rsidR="006F7455" w:rsidTr="006F7455">
        <w:trPr>
          <w:trHeight w:val="33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Всего часов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693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816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816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816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3175</w:t>
            </w:r>
          </w:p>
        </w:tc>
      </w:tr>
      <w:tr w:rsidR="006F7455" w:rsidTr="006F7455">
        <w:trPr>
          <w:trHeight w:val="33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>Рекомендуемая недельная нагрузка при 6-дневной учебной неделе</w:t>
            </w:r>
            <w:r>
              <w:rPr>
                <w:vertAlign w:val="superscript"/>
              </w:rPr>
              <w:t>*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94</w:t>
            </w:r>
          </w:p>
        </w:tc>
      </w:tr>
      <w:tr w:rsidR="006F7455" w:rsidTr="006F7455">
        <w:trPr>
          <w:trHeight w:val="33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0mm"/>
            </w:pPr>
            <w:r>
              <w:t xml:space="preserve">Максимально допустимая недельная нагрузка, предусмотренная действующими санитарными правилами и гигиеническими нормативами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26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F7455" w:rsidRDefault="006F7455" w:rsidP="00EB4D76">
            <w:pPr>
              <w:pStyle w:val="table-bodycentre"/>
            </w:pPr>
            <w:r>
              <w:t>99</w:t>
            </w:r>
          </w:p>
        </w:tc>
      </w:tr>
    </w:tbl>
    <w:p w:rsidR="004C77D8" w:rsidRDefault="006F7455">
      <w:r>
        <w:t>*</w:t>
      </w:r>
      <w:r>
        <w:tab/>
        <w:t>С учётом общего объема аудиторной работы обучающихся по ФГОС не более 3190 академических часов.</w:t>
      </w:r>
    </w:p>
    <w:sectPr w:rsidR="004C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55"/>
    <w:rsid w:val="004C77D8"/>
    <w:rsid w:val="00653D68"/>
    <w:rsid w:val="006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55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6F74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6F7455"/>
    <w:rPr>
      <w:i/>
      <w:iCs/>
    </w:rPr>
  </w:style>
  <w:style w:type="character" w:customStyle="1" w:styleId="footnote-num">
    <w:name w:val="footnote-num"/>
    <w:uiPriority w:val="99"/>
    <w:rsid w:val="006F7455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6F7455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6F7455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6F7455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6F7455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55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6F74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6F7455"/>
    <w:rPr>
      <w:i/>
      <w:iCs/>
    </w:rPr>
  </w:style>
  <w:style w:type="character" w:customStyle="1" w:styleId="footnote-num">
    <w:name w:val="footnote-num"/>
    <w:uiPriority w:val="99"/>
    <w:rsid w:val="006F7455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6F7455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6F7455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6F7455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6F7455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2023-01-18T20:29:00Z</dcterms:created>
  <dcterms:modified xsi:type="dcterms:W3CDTF">2023-01-18T20:29:00Z</dcterms:modified>
</cp:coreProperties>
</file>